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73" w:rsidRDefault="00387773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15EC6060" wp14:editId="2839F980">
                <wp:simplePos x="0" y="0"/>
                <wp:positionH relativeFrom="margin">
                  <wp:posOffset>-30480</wp:posOffset>
                </wp:positionH>
                <wp:positionV relativeFrom="paragraph">
                  <wp:posOffset>635</wp:posOffset>
                </wp:positionV>
                <wp:extent cx="45085" cy="6223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2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73" w:rsidRDefault="00387773" w:rsidP="003877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4pt;margin-top:.05pt;width:3.55pt;height:4.9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78iQIAABk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" stroked="f">
                <v:fill opacity="0"/>
                <v:textbox inset="0,0,0,0">
                  <w:txbxContent>
                    <w:p w:rsidR="00387773" w:rsidRDefault="00387773" w:rsidP="0038777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eastAsia="Times New Roman"/>
          <w:b/>
          <w:spacing w:val="-10"/>
          <w:sz w:val="20"/>
          <w:szCs w:val="20"/>
          <w:lang w:eastAsia="ar-SA"/>
        </w:rPr>
        <w:t>Załą</w:t>
      </w:r>
      <w:r w:rsidR="00095216">
        <w:rPr>
          <w:rFonts w:eastAsia="Times New Roman"/>
          <w:b/>
          <w:bCs/>
          <w:spacing w:val="-10"/>
          <w:sz w:val="20"/>
          <w:szCs w:val="20"/>
          <w:lang w:eastAsia="ar-SA"/>
        </w:rPr>
        <w:t xml:space="preserve">cznik nr 10 </w:t>
      </w:r>
      <w:r>
        <w:rPr>
          <w:rFonts w:eastAsia="Times New Roman"/>
          <w:b/>
          <w:bCs/>
          <w:spacing w:val="-10"/>
          <w:sz w:val="20"/>
          <w:szCs w:val="20"/>
          <w:lang w:eastAsia="ar-SA"/>
        </w:rPr>
        <w:t>do Regulaminu przyznawania środków finansowych na rozpoczęcie działalności gospodarczej</w:t>
      </w:r>
      <w:r w:rsidR="000737B5">
        <w:rPr>
          <w:rFonts w:eastAsia="Times New Roman"/>
          <w:b/>
          <w:bCs/>
          <w:spacing w:val="-10"/>
          <w:sz w:val="20"/>
          <w:szCs w:val="20"/>
          <w:lang w:eastAsia="ar-SA"/>
        </w:rPr>
        <w:t xml:space="preserve"> w ramach projektu „Start w biznesie z IPC”</w:t>
      </w:r>
    </w:p>
    <w:p w:rsidR="008A7CB5" w:rsidRDefault="008A7CB5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095216" w:rsidRDefault="00095216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095216" w:rsidRDefault="00095216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095216" w:rsidRDefault="00095216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095216" w:rsidRPr="00095216" w:rsidRDefault="00095216" w:rsidP="00095216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095216">
        <w:rPr>
          <w:rFonts w:eastAsia="Times New Roman"/>
          <w:b/>
          <w:sz w:val="28"/>
          <w:szCs w:val="28"/>
          <w:lang w:eastAsia="pl-PL"/>
        </w:rPr>
        <w:t xml:space="preserve">Zestawienia pomocy publicznej otrzymanej przez </w:t>
      </w:r>
      <w:proofErr w:type="spellStart"/>
      <w:r w:rsidRPr="00095216">
        <w:rPr>
          <w:rFonts w:eastAsia="Times New Roman"/>
          <w:b/>
          <w:sz w:val="28"/>
          <w:szCs w:val="28"/>
          <w:lang w:eastAsia="pl-PL"/>
        </w:rPr>
        <w:t>mikroprzedsiębiorcę</w:t>
      </w:r>
      <w:proofErr w:type="spellEnd"/>
      <w:r w:rsidRPr="00095216">
        <w:rPr>
          <w:rFonts w:eastAsia="Times New Roman"/>
          <w:b/>
          <w:sz w:val="28"/>
          <w:szCs w:val="28"/>
          <w:lang w:eastAsia="pl-PL"/>
        </w:rPr>
        <w:t xml:space="preserve">  „X” </w:t>
      </w:r>
      <w:r w:rsidRPr="00095216">
        <w:rPr>
          <w:rFonts w:eastAsia="Times New Roman"/>
          <w:b/>
          <w:sz w:val="28"/>
          <w:szCs w:val="28"/>
          <w:lang w:eastAsia="pl-PL"/>
        </w:rPr>
        <w:br/>
        <w:t xml:space="preserve">w okresie od dnia ....................... do dnia ...............  </w:t>
      </w:r>
      <w:r w:rsidRPr="00095216">
        <w:rPr>
          <w:rFonts w:eastAsia="Times New Roman"/>
          <w:b/>
          <w:sz w:val="28"/>
          <w:szCs w:val="28"/>
          <w:lang w:eastAsia="pl-PL"/>
        </w:rPr>
        <w:br/>
      </w:r>
      <w:r w:rsidRPr="00095216">
        <w:rPr>
          <w:rFonts w:eastAsia="Times New Roman"/>
          <w:lang w:eastAsia="pl-PL"/>
        </w:rPr>
        <w:t xml:space="preserve">                                             (wstawić datę ubiegania się o pomoc)</w:t>
      </w:r>
    </w:p>
    <w:p w:rsidR="00095216" w:rsidRPr="00095216" w:rsidRDefault="00095216" w:rsidP="00095216">
      <w:pPr>
        <w:suppressAutoHyphens/>
        <w:spacing w:before="200" w:after="120" w:line="360" w:lineRule="auto"/>
        <w:jc w:val="both"/>
        <w:rPr>
          <w:rFonts w:eastAsia="Times New Roman"/>
          <w:lang w:eastAsia="pl-PL"/>
        </w:rPr>
      </w:pPr>
    </w:p>
    <w:p w:rsidR="00095216" w:rsidRDefault="00095216" w:rsidP="00095216">
      <w:pPr>
        <w:suppressAutoHyphens/>
        <w:spacing w:before="200" w:after="120" w:line="360" w:lineRule="auto"/>
        <w:jc w:val="both"/>
        <w:rPr>
          <w:rFonts w:eastAsia="Times New Roman"/>
          <w:lang w:eastAsia="ar-SA"/>
        </w:rPr>
      </w:pPr>
      <w:r w:rsidRPr="00095216">
        <w:rPr>
          <w:rFonts w:eastAsia="Times New Roman"/>
          <w:lang w:eastAsia="ar-SA"/>
        </w:rPr>
        <w:t xml:space="preserve">Tabela powinna zawierać zestawienie pomocy publicznej otrzymanej w roku podatkowym, </w:t>
      </w:r>
      <w:r w:rsidRPr="00095216">
        <w:rPr>
          <w:rFonts w:eastAsia="Times New Roman"/>
          <w:lang w:eastAsia="ar-SA"/>
        </w:rPr>
        <w:br/>
        <w:t>w którym Uczestnik projektu przystępuje do projektu oraz w poprzedzających go dwóch latach podatkowych.</w:t>
      </w:r>
    </w:p>
    <w:p w:rsidR="00095216" w:rsidRPr="00095216" w:rsidRDefault="00095216" w:rsidP="00095216">
      <w:pPr>
        <w:suppressAutoHyphens/>
        <w:spacing w:before="200" w:after="120" w:line="360" w:lineRule="auto"/>
        <w:jc w:val="both"/>
        <w:rPr>
          <w:rFonts w:eastAsia="Times New Roman"/>
          <w:lang w:eastAsia="ar-SA"/>
        </w:rPr>
      </w:pPr>
      <w:bookmarkStart w:id="0" w:name="_GoBack"/>
      <w:bookmarkEnd w:id="0"/>
    </w:p>
    <w:tbl>
      <w:tblPr>
        <w:tblpPr w:leftFromText="141" w:rightFromText="141" w:vertAnchor="text" w:horzAnchor="margin" w:tblpY="153"/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589"/>
        <w:gridCol w:w="1782"/>
        <w:gridCol w:w="1620"/>
        <w:gridCol w:w="1260"/>
        <w:gridCol w:w="1080"/>
        <w:gridCol w:w="1402"/>
      </w:tblGrid>
      <w:tr w:rsidR="00095216" w:rsidRPr="00095216" w:rsidTr="003A31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95216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95216">
              <w:rPr>
                <w:rFonts w:eastAsia="Times New Roman"/>
                <w:b/>
                <w:lang w:eastAsia="pl-PL"/>
              </w:rPr>
              <w:t>Organ udzielający pomocy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95216">
              <w:rPr>
                <w:rFonts w:eastAsia="Times New Roman"/>
                <w:b/>
                <w:lang w:eastAsia="pl-PL"/>
              </w:rPr>
              <w:t>Podstawa prawna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24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95216">
              <w:rPr>
                <w:rFonts w:eastAsia="Times New Roman"/>
                <w:b/>
                <w:lang w:eastAsia="pl-PL"/>
              </w:rPr>
              <w:t>Nr programu pomocowego, decyzji lub umowy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95216">
              <w:rPr>
                <w:rFonts w:eastAsia="Times New Roman"/>
                <w:b/>
                <w:lang w:eastAsia="pl-PL"/>
              </w:rPr>
              <w:t>Dzień udzielenia pomocy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95216">
              <w:rPr>
                <w:rFonts w:eastAsia="Times New Roman"/>
                <w:b/>
                <w:lang w:eastAsia="pl-PL"/>
              </w:rPr>
              <w:t>Wartość pomocy w [EURO]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95216">
              <w:rPr>
                <w:rFonts w:eastAsia="Times New Roman"/>
                <w:b/>
                <w:i/>
                <w:lang w:eastAsia="pl-PL"/>
              </w:rPr>
              <w:t xml:space="preserve">Wartość wliczana do de </w:t>
            </w:r>
            <w:proofErr w:type="spellStart"/>
            <w:r w:rsidRPr="00095216">
              <w:rPr>
                <w:rFonts w:eastAsia="Times New Roman"/>
                <w:b/>
                <w:i/>
                <w:lang w:eastAsia="pl-PL"/>
              </w:rPr>
              <w:t>minimis</w:t>
            </w:r>
            <w:proofErr w:type="spellEnd"/>
          </w:p>
        </w:tc>
      </w:tr>
      <w:tr w:rsidR="00095216" w:rsidRPr="00095216" w:rsidTr="003A31AA">
        <w:tc>
          <w:tcPr>
            <w:tcW w:w="5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  <w:r w:rsidRPr="00095216">
              <w:rPr>
                <w:rFonts w:eastAsia="Times New Roman"/>
                <w:lang w:eastAsia="pl-PL"/>
              </w:rPr>
              <w:t xml:space="preserve">1. 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8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val="de-DE" w:eastAsia="pl-PL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095216" w:rsidRPr="00095216" w:rsidTr="003A31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  <w:r w:rsidRPr="00095216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095216" w:rsidRPr="00095216" w:rsidTr="003A31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  <w:r w:rsidRPr="00095216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16" w:rsidRPr="00095216" w:rsidRDefault="00095216" w:rsidP="00095216">
            <w:pPr>
              <w:snapToGrid w:val="0"/>
              <w:spacing w:before="120" w:after="120" w:line="36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</w:tbl>
    <w:p w:rsidR="00095216" w:rsidRPr="00095216" w:rsidRDefault="00095216" w:rsidP="00095216">
      <w:pPr>
        <w:spacing w:after="0" w:line="360" w:lineRule="auto"/>
        <w:rPr>
          <w:rFonts w:eastAsia="Times New Roman"/>
          <w:lang w:eastAsia="pl-PL"/>
        </w:rPr>
      </w:pPr>
    </w:p>
    <w:p w:rsidR="00095216" w:rsidRPr="00095216" w:rsidRDefault="00095216" w:rsidP="00095216">
      <w:pPr>
        <w:spacing w:after="0" w:line="360" w:lineRule="auto"/>
        <w:jc w:val="both"/>
        <w:rPr>
          <w:rFonts w:eastAsia="Times New Roman"/>
          <w:lang w:eastAsia="pl-PL"/>
        </w:rPr>
      </w:pPr>
    </w:p>
    <w:p w:rsidR="00095216" w:rsidRPr="00095216" w:rsidRDefault="00095216" w:rsidP="00095216">
      <w:pPr>
        <w:spacing w:after="0" w:line="360" w:lineRule="auto"/>
        <w:jc w:val="both"/>
        <w:rPr>
          <w:rFonts w:eastAsia="Times New Roman"/>
          <w:lang w:eastAsia="pl-PL"/>
        </w:rPr>
      </w:pPr>
      <w:r w:rsidRPr="00095216">
        <w:rPr>
          <w:rFonts w:eastAsia="Times New Roman"/>
          <w:lang w:eastAsia="pl-PL"/>
        </w:rPr>
        <w:t xml:space="preserve">Suma wartości pomocy wliczana do pomocy </w:t>
      </w:r>
      <w:r w:rsidRPr="00095216">
        <w:rPr>
          <w:rFonts w:eastAsia="Times New Roman"/>
          <w:i/>
          <w:lang w:eastAsia="pl-PL"/>
        </w:rPr>
        <w:t xml:space="preserve">de </w:t>
      </w:r>
      <w:proofErr w:type="spellStart"/>
      <w:r w:rsidRPr="00095216">
        <w:rPr>
          <w:rFonts w:eastAsia="Times New Roman"/>
          <w:i/>
          <w:lang w:eastAsia="pl-PL"/>
        </w:rPr>
        <w:t>minimis</w:t>
      </w:r>
      <w:proofErr w:type="spellEnd"/>
      <w:r w:rsidRPr="00095216">
        <w:rPr>
          <w:rFonts w:eastAsia="Times New Roman"/>
          <w:lang w:eastAsia="pl-PL"/>
        </w:rPr>
        <w:t xml:space="preserve"> na dzień ubiegania się o przyznanie pomocy ............................................................ wynosi: ............................................. euro.</w:t>
      </w:r>
    </w:p>
    <w:p w:rsidR="00095216" w:rsidRPr="00095216" w:rsidRDefault="00095216" w:rsidP="00095216">
      <w:pPr>
        <w:spacing w:after="0" w:line="360" w:lineRule="auto"/>
        <w:jc w:val="both"/>
        <w:rPr>
          <w:rFonts w:eastAsia="Times New Roman"/>
          <w:lang w:eastAsia="pl-PL"/>
        </w:rPr>
      </w:pPr>
      <w:r w:rsidRPr="00095216">
        <w:rPr>
          <w:rFonts w:eastAsia="Times New Roman"/>
          <w:lang w:eastAsia="pl-PL"/>
        </w:rPr>
        <w:t xml:space="preserve">Można udzielić pomoc </w:t>
      </w:r>
      <w:r w:rsidRPr="00095216">
        <w:rPr>
          <w:rFonts w:eastAsia="Times New Roman"/>
          <w:i/>
          <w:lang w:eastAsia="pl-PL"/>
        </w:rPr>
        <w:t xml:space="preserve">de </w:t>
      </w:r>
      <w:proofErr w:type="spellStart"/>
      <w:r w:rsidRPr="00095216">
        <w:rPr>
          <w:rFonts w:eastAsia="Times New Roman"/>
          <w:i/>
          <w:lang w:eastAsia="pl-PL"/>
        </w:rPr>
        <w:t>minimis</w:t>
      </w:r>
      <w:proofErr w:type="spellEnd"/>
      <w:r w:rsidRPr="00095216">
        <w:rPr>
          <w:rFonts w:eastAsia="Times New Roman"/>
          <w:lang w:eastAsia="pl-PL"/>
        </w:rPr>
        <w:t xml:space="preserve"> do wysokości ......................................................... euro brutto. </w:t>
      </w:r>
    </w:p>
    <w:p w:rsidR="00095216" w:rsidRPr="00095216" w:rsidRDefault="00095216" w:rsidP="00095216">
      <w:pPr>
        <w:spacing w:after="0" w:line="240" w:lineRule="auto"/>
        <w:jc w:val="both"/>
        <w:rPr>
          <w:rFonts w:eastAsia="Times New Roman" w:cs="Calibri"/>
        </w:rPr>
      </w:pPr>
    </w:p>
    <w:p w:rsidR="00095216" w:rsidRPr="00095216" w:rsidRDefault="00095216" w:rsidP="00095216">
      <w:pPr>
        <w:spacing w:after="0" w:line="240" w:lineRule="auto"/>
        <w:rPr>
          <w:rFonts w:eastAsia="Times New Roman" w:cs="Calibri"/>
        </w:rPr>
      </w:pPr>
    </w:p>
    <w:p w:rsidR="00517E94" w:rsidRDefault="00517E94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517E94" w:rsidRDefault="00517E94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517E94" w:rsidRDefault="00517E94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517E94" w:rsidRPr="00517E94" w:rsidRDefault="00517E94" w:rsidP="00517E94">
      <w:pPr>
        <w:spacing w:after="0" w:line="240" w:lineRule="auto"/>
        <w:rPr>
          <w:rFonts w:eastAsia="Times New Roman" w:cs="Calibri"/>
        </w:rPr>
      </w:pPr>
    </w:p>
    <w:sectPr w:rsidR="00517E94" w:rsidRPr="00517E9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BA" w:rsidRDefault="00AA24BA" w:rsidP="00AA0265">
      <w:pPr>
        <w:spacing w:after="0" w:line="240" w:lineRule="auto"/>
      </w:pPr>
      <w:r>
        <w:separator/>
      </w:r>
    </w:p>
  </w:endnote>
  <w:endnote w:type="continuationSeparator" w:id="0">
    <w:p w:rsidR="00AA24BA" w:rsidRDefault="00AA24BA" w:rsidP="00AA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65" w:rsidRDefault="00AA24B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828" o:spid="_x0000_s2057" type="#_x0000_t75" style="position:absolute;margin-left:-49.35pt;margin-top:703.15pt;width:558.25pt;height:15.2pt;z-index:-251656192;mso-position-horizontal-relative:margin;mso-position-vertical-relative:margin" o:allowincell="f">
          <v:imagedata r:id="rId1" o:title="stopka"/>
          <w10:wrap anchorx="margin" anchory="margin"/>
        </v:shape>
      </w:pict>
    </w:r>
  </w:p>
  <w:p w:rsidR="006A1881" w:rsidRDefault="00AA24BA">
    <w:r>
      <w:rPr>
        <w:noProof/>
        <w:lang w:eastAsia="pl-PL"/>
      </w:rPr>
      <w:pict>
        <v:shape id="WordPictureWatermark10075264" o:spid="_x0000_s2060" type="#_x0000_t75" style="position:absolute;margin-left:329.8pt;margin-top:718.35pt;width:55.95pt;height:27.2pt;z-index:-251653120;mso-position-horizontal-relative:margin;mso-position-vertical-relative:margin" o:allowincell="f">
          <v:imagedata r:id="rId2" o:title="stopka2"/>
          <w10:wrap anchorx="margin" anchory="margin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9" o:spid="_x0000_s2069" type="#_x0000_t136" style="position:absolute;margin-left:391.3pt;margin-top:709.7pt;width:109.15pt;height:46.05pt;z-index:-251646976;mso-position-horizontal-relative:margin;mso-position-vertical-relative:margin" o:allowincell="f" fillcolor="black" stroked="f">
          <v:fill color2="fill darken(0)" rotate="t" method="linear sigma" focus="100%" type="gradient"/>
          <v:textpath style="font-family:&quot;Calibri&quot;;font-size:8pt" string="Inkubator Przedsiębiorczości Cierznie&#10;Cierznie 64, 77-310 Debrzno &#10;tel/fax. 59 722 13 33, 668328243&#10;www.perlowainwestycja.pl &#10;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BA" w:rsidRDefault="00AA24BA" w:rsidP="00AA0265">
      <w:pPr>
        <w:spacing w:after="0" w:line="240" w:lineRule="auto"/>
      </w:pPr>
      <w:r>
        <w:separator/>
      </w:r>
    </w:p>
  </w:footnote>
  <w:footnote w:type="continuationSeparator" w:id="0">
    <w:p w:rsidR="00AA24BA" w:rsidRDefault="00AA24BA" w:rsidP="00AA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65" w:rsidRDefault="00AA24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7" o:spid="_x0000_s2080" type="#_x0000_t75" style="position:absolute;margin-left:0;margin-top:0;width:453.3pt;height:48.75pt;z-index:-251644928;mso-position-horizontal:center;mso-position-horizontal-relative:margin;mso-position-vertical:center;mso-position-vertical-relative:margin" o:allowincell="f">
          <v:imagedata r:id="rId1" o:title="naglow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81" w:rsidRDefault="00AA24BA">
    <w:pPr>
      <w:pStyle w:val="Nagwek"/>
    </w:pPr>
    <w:sdt>
      <w:sdtPr>
        <w:id w:val="650872827"/>
        <w:docPartObj>
          <w:docPartGallery w:val="Page Numbers (Margins)"/>
          <w:docPartUnique/>
        </w:docPartObj>
      </w:sdtPr>
      <w:sdtEndPr/>
      <w:sdtContent>
        <w:r w:rsidR="007D03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0E7AD652" wp14:editId="197CB31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2" w:rsidRDefault="007D03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095216" w:rsidRPr="000952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0.2pt;height:171.9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D03B2" w:rsidRDefault="007D03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095216" w:rsidRPr="000952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8" o:spid="_x0000_s2081" type="#_x0000_t75" style="position:absolute;margin-left:1.1pt;margin-top:-54.95pt;width:453.3pt;height:48.75pt;z-index:-251643904;mso-position-horizontal-relative:margin;mso-position-vertical-relative:margin" o:allowincell="f">
          <v:imagedata r:id="rId1" o:title="naglow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65" w:rsidRDefault="00AA24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6" o:spid="_x0000_s2079" type="#_x0000_t75" style="position:absolute;margin-left:0;margin-top:0;width:453.3pt;height:48.75pt;z-index:-251645952;mso-position-horizontal:center;mso-position-horizontal-relative:margin;mso-position-vertical:center;mso-position-vertical-relative:margin" o:allowincell="f">
          <v:imagedata r:id="rId1" o:title="naglow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7D240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>
    <w:nsid w:val="0000000A"/>
    <w:multiLevelType w:val="singleLevel"/>
    <w:tmpl w:val="47BC8460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Calibri" w:eastAsia="Times New Roman" w:hAnsi="Calibri" w:cs="Arial"/>
      </w:rPr>
    </w:lvl>
  </w:abstractNum>
  <w:abstractNum w:abstractNumId="7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8">
    <w:nsid w:val="0000000D"/>
    <w:multiLevelType w:val="singleLevel"/>
    <w:tmpl w:val="5C6636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9">
    <w:nsid w:val="08C521D2"/>
    <w:multiLevelType w:val="hybridMultilevel"/>
    <w:tmpl w:val="78B644FC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1697E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>
    <w:nsid w:val="0BAD2B89"/>
    <w:multiLevelType w:val="hybridMultilevel"/>
    <w:tmpl w:val="D2188AF6"/>
    <w:lvl w:ilvl="0" w:tplc="944224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A5371"/>
    <w:multiLevelType w:val="hybridMultilevel"/>
    <w:tmpl w:val="B7946196"/>
    <w:lvl w:ilvl="0" w:tplc="4594A6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A69B7"/>
    <w:multiLevelType w:val="hybridMultilevel"/>
    <w:tmpl w:val="9B3E38BA"/>
    <w:lvl w:ilvl="0" w:tplc="6F40718C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4">
    <w:nsid w:val="19406B6D"/>
    <w:multiLevelType w:val="hybridMultilevel"/>
    <w:tmpl w:val="E7FC3F04"/>
    <w:lvl w:ilvl="0" w:tplc="033444E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A02B0F"/>
    <w:multiLevelType w:val="hybridMultilevel"/>
    <w:tmpl w:val="C4D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6671B"/>
    <w:multiLevelType w:val="hybridMultilevel"/>
    <w:tmpl w:val="5D7AACF4"/>
    <w:lvl w:ilvl="0" w:tplc="E402D5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02CD0"/>
    <w:multiLevelType w:val="hybridMultilevel"/>
    <w:tmpl w:val="E7F8960A"/>
    <w:lvl w:ilvl="0" w:tplc="36222F1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2DD73C0B"/>
    <w:multiLevelType w:val="hybridMultilevel"/>
    <w:tmpl w:val="FA1E1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B40081"/>
    <w:multiLevelType w:val="hybridMultilevel"/>
    <w:tmpl w:val="E3D04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B556AB"/>
    <w:multiLevelType w:val="hybridMultilevel"/>
    <w:tmpl w:val="0DDAD1BE"/>
    <w:lvl w:ilvl="0" w:tplc="01BE10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D52A5"/>
    <w:multiLevelType w:val="hybridMultilevel"/>
    <w:tmpl w:val="99BEAD6E"/>
    <w:lvl w:ilvl="0" w:tplc="7AC4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26278"/>
    <w:multiLevelType w:val="hybridMultilevel"/>
    <w:tmpl w:val="D23A8642"/>
    <w:lvl w:ilvl="0" w:tplc="C0F29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71813"/>
    <w:multiLevelType w:val="hybridMultilevel"/>
    <w:tmpl w:val="386AC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07572"/>
    <w:multiLevelType w:val="hybridMultilevel"/>
    <w:tmpl w:val="40D2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E52BF5"/>
    <w:multiLevelType w:val="hybridMultilevel"/>
    <w:tmpl w:val="E8EEA3FC"/>
    <w:lvl w:ilvl="0" w:tplc="F2E62C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82AE0"/>
    <w:multiLevelType w:val="hybridMultilevel"/>
    <w:tmpl w:val="17FEC264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6045"/>
    <w:multiLevelType w:val="hybridMultilevel"/>
    <w:tmpl w:val="9158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2203E"/>
    <w:multiLevelType w:val="hybridMultilevel"/>
    <w:tmpl w:val="CF360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2B0AEE"/>
    <w:multiLevelType w:val="hybridMultilevel"/>
    <w:tmpl w:val="23640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EE2F20"/>
    <w:multiLevelType w:val="hybridMultilevel"/>
    <w:tmpl w:val="E1FE5A6C"/>
    <w:lvl w:ilvl="0" w:tplc="D096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E083C"/>
    <w:multiLevelType w:val="hybridMultilevel"/>
    <w:tmpl w:val="E534B0F2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4295"/>
    <w:multiLevelType w:val="hybridMultilevel"/>
    <w:tmpl w:val="A80EB6F6"/>
    <w:lvl w:ilvl="0" w:tplc="92181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01D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5">
    <w:nsid w:val="7B054652"/>
    <w:multiLevelType w:val="hybridMultilevel"/>
    <w:tmpl w:val="23EC80FA"/>
    <w:lvl w:ilvl="0" w:tplc="713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4"/>
  </w:num>
  <w:num w:numId="7">
    <w:abstractNumId w:val="15"/>
  </w:num>
  <w:num w:numId="8">
    <w:abstractNumId w:val="18"/>
  </w:num>
  <w:num w:numId="9">
    <w:abstractNumId w:val="24"/>
  </w:num>
  <w:num w:numId="10">
    <w:abstractNumId w:val="27"/>
  </w:num>
  <w:num w:numId="11">
    <w:abstractNumId w:val="23"/>
  </w:num>
  <w:num w:numId="12">
    <w:abstractNumId w:val="29"/>
  </w:num>
  <w:num w:numId="13">
    <w:abstractNumId w:val="19"/>
  </w:num>
  <w:num w:numId="14">
    <w:abstractNumId w:val="28"/>
  </w:num>
  <w:num w:numId="15">
    <w:abstractNumId w:val="33"/>
  </w:num>
  <w:num w:numId="16">
    <w:abstractNumId w:val="16"/>
  </w:num>
  <w:num w:numId="17">
    <w:abstractNumId w:val="26"/>
  </w:num>
  <w:num w:numId="18">
    <w:abstractNumId w:val="9"/>
  </w:num>
  <w:num w:numId="19">
    <w:abstractNumId w:val="32"/>
  </w:num>
  <w:num w:numId="20">
    <w:abstractNumId w:val="22"/>
  </w:num>
  <w:num w:numId="21">
    <w:abstractNumId w:val="31"/>
  </w:num>
  <w:num w:numId="22">
    <w:abstractNumId w:val="12"/>
  </w:num>
  <w:num w:numId="23">
    <w:abstractNumId w:val="21"/>
  </w:num>
  <w:num w:numId="24">
    <w:abstractNumId w:val="8"/>
  </w:num>
  <w:num w:numId="25">
    <w:abstractNumId w:val="25"/>
  </w:num>
  <w:num w:numId="26">
    <w:abstractNumId w:val="35"/>
  </w:num>
  <w:num w:numId="27">
    <w:abstractNumId w:val="5"/>
  </w:num>
  <w:num w:numId="28">
    <w:abstractNumId w:val="7"/>
  </w:num>
  <w:num w:numId="29">
    <w:abstractNumId w:val="14"/>
  </w:num>
  <w:num w:numId="30">
    <w:abstractNumId w:val="20"/>
  </w:num>
  <w:num w:numId="31">
    <w:abstractNumId w:val="17"/>
  </w:num>
  <w:num w:numId="32">
    <w:abstractNumId w:val="11"/>
  </w:num>
  <w:num w:numId="33">
    <w:abstractNumId w:val="6"/>
  </w:num>
  <w:num w:numId="34">
    <w:abstractNumId w:val="13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82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3"/>
    <w:rsid w:val="00031001"/>
    <w:rsid w:val="00032784"/>
    <w:rsid w:val="00047739"/>
    <w:rsid w:val="000648A5"/>
    <w:rsid w:val="0007040D"/>
    <w:rsid w:val="000737B5"/>
    <w:rsid w:val="00095216"/>
    <w:rsid w:val="000C5510"/>
    <w:rsid w:val="00222B8E"/>
    <w:rsid w:val="002279FC"/>
    <w:rsid w:val="00295B38"/>
    <w:rsid w:val="002B4A55"/>
    <w:rsid w:val="00387773"/>
    <w:rsid w:val="003F7A85"/>
    <w:rsid w:val="00517E94"/>
    <w:rsid w:val="005D1157"/>
    <w:rsid w:val="0064473D"/>
    <w:rsid w:val="00670F9A"/>
    <w:rsid w:val="006A1881"/>
    <w:rsid w:val="006A45D9"/>
    <w:rsid w:val="00707F21"/>
    <w:rsid w:val="00754B49"/>
    <w:rsid w:val="007A55FE"/>
    <w:rsid w:val="007D03B2"/>
    <w:rsid w:val="00842F1F"/>
    <w:rsid w:val="00874949"/>
    <w:rsid w:val="008A7CB5"/>
    <w:rsid w:val="009206E7"/>
    <w:rsid w:val="00927D9D"/>
    <w:rsid w:val="009609F1"/>
    <w:rsid w:val="009B0C36"/>
    <w:rsid w:val="00A37DD4"/>
    <w:rsid w:val="00A92443"/>
    <w:rsid w:val="00AA0265"/>
    <w:rsid w:val="00AA24BA"/>
    <w:rsid w:val="00AB355E"/>
    <w:rsid w:val="00AB65B3"/>
    <w:rsid w:val="00BC081D"/>
    <w:rsid w:val="00BC0A61"/>
    <w:rsid w:val="00D03D07"/>
    <w:rsid w:val="00D67F7A"/>
    <w:rsid w:val="00E94632"/>
    <w:rsid w:val="00EE06C5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0A4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A4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65"/>
  </w:style>
  <w:style w:type="paragraph" w:styleId="Stopka">
    <w:name w:val="footer"/>
    <w:basedOn w:val="Normalny"/>
    <w:link w:val="Stopka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65"/>
  </w:style>
  <w:style w:type="paragraph" w:styleId="Tekstprzypisudolnego">
    <w:name w:val="footnote text"/>
    <w:basedOn w:val="Normalny"/>
    <w:link w:val="TekstprzypisudolnegoZnak"/>
    <w:rsid w:val="000737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3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37B5"/>
    <w:rPr>
      <w:vertAlign w:val="superscript"/>
    </w:rPr>
  </w:style>
  <w:style w:type="character" w:customStyle="1" w:styleId="Znakiprzypiswdolnych">
    <w:name w:val="Znaki przypisów dolnych"/>
    <w:rsid w:val="000737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C0A4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C0A4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FC0A4F"/>
  </w:style>
  <w:style w:type="paragraph" w:customStyle="1" w:styleId="Default">
    <w:name w:val="Default"/>
    <w:rsid w:val="00FC0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C0A4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C0A4F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rsid w:val="00FC0A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C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0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0A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C0A4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C0A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C0A4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C0A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FC0A4F"/>
  </w:style>
  <w:style w:type="table" w:styleId="Tabela-Siatka">
    <w:name w:val="Table Grid"/>
    <w:basedOn w:val="Standardowy"/>
    <w:rsid w:val="00FC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0A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0A4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FC0A4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7C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5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52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0A4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A4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65"/>
  </w:style>
  <w:style w:type="paragraph" w:styleId="Stopka">
    <w:name w:val="footer"/>
    <w:basedOn w:val="Normalny"/>
    <w:link w:val="Stopka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65"/>
  </w:style>
  <w:style w:type="paragraph" w:styleId="Tekstprzypisudolnego">
    <w:name w:val="footnote text"/>
    <w:basedOn w:val="Normalny"/>
    <w:link w:val="TekstprzypisudolnegoZnak"/>
    <w:rsid w:val="000737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3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37B5"/>
    <w:rPr>
      <w:vertAlign w:val="superscript"/>
    </w:rPr>
  </w:style>
  <w:style w:type="character" w:customStyle="1" w:styleId="Znakiprzypiswdolnych">
    <w:name w:val="Znaki przypisów dolnych"/>
    <w:rsid w:val="000737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C0A4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C0A4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FC0A4F"/>
  </w:style>
  <w:style w:type="paragraph" w:customStyle="1" w:styleId="Default">
    <w:name w:val="Default"/>
    <w:rsid w:val="00FC0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C0A4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C0A4F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rsid w:val="00FC0A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C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0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0A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C0A4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C0A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C0A4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C0A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FC0A4F"/>
  </w:style>
  <w:style w:type="table" w:styleId="Tabela-Siatka">
    <w:name w:val="Table Grid"/>
    <w:basedOn w:val="Standardowy"/>
    <w:rsid w:val="00FC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0A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0A4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FC0A4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7C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5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5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tart%20w%20biznesie%20z%20IPC\Za&#322;&#261;czniki%20do%20Regulaminu%20przyznawania%20&#347;rodk&#243;w%20finansowych\Papier%20projekt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0A0E-0A21-4275-B39E-4682286A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projektowy czarno-biały</Template>
  <TotalTime>84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dcterms:created xsi:type="dcterms:W3CDTF">2016-11-18T11:36:00Z</dcterms:created>
  <dcterms:modified xsi:type="dcterms:W3CDTF">2016-11-18T14:38:00Z</dcterms:modified>
</cp:coreProperties>
</file>